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EEF6" w14:textId="52D941BE" w:rsidR="00962AD5" w:rsidRDefault="00AF441D" w:rsidP="00AF441D">
      <w:pPr>
        <w:pStyle w:val="Titre"/>
      </w:pPr>
      <w:r>
        <w:t>S</w:t>
      </w:r>
      <w:r w:rsidR="00F33DDC">
        <w:t>ynthèse des s</w:t>
      </w:r>
      <w:r>
        <w:t>uggestion</w:t>
      </w:r>
      <w:r w:rsidR="00F33DDC">
        <w:t>s</w:t>
      </w:r>
      <w:r>
        <w:t xml:space="preserve"> de fonctionnalités</w:t>
      </w:r>
      <w:r w:rsidR="00F33DDC">
        <w:t xml:space="preserve"> de la communauté des partenaires</w:t>
      </w:r>
    </w:p>
    <w:p w14:paraId="1F88141B" w14:textId="42782082" w:rsidR="00A71458" w:rsidRDefault="00A71458" w:rsidP="00A71458"/>
    <w:p w14:paraId="23872B4E" w14:textId="7ED5BEF1" w:rsidR="00F33DDC" w:rsidRDefault="00A71458" w:rsidP="00EF07CA">
      <w:pPr>
        <w:pStyle w:val="Titre1"/>
      </w:pPr>
      <w:r>
        <w:t>Dialogues</w:t>
      </w:r>
    </w:p>
    <w:p w14:paraId="5A56EC2B" w14:textId="7E17741F" w:rsidR="00F33DDC" w:rsidRDefault="00F33DDC" w:rsidP="00F33DDC">
      <w:pPr>
        <w:pStyle w:val="Titre2"/>
      </w:pPr>
      <w:r>
        <w:t>Propositions</w:t>
      </w:r>
    </w:p>
    <w:p w14:paraId="4E43882A" w14:textId="77777777" w:rsidR="00F33DDC" w:rsidRDefault="00F33DDC" w:rsidP="00F33DDC">
      <w:pPr>
        <w:pStyle w:val="Paragraphedeliste"/>
        <w:numPr>
          <w:ilvl w:val="0"/>
          <w:numId w:val="1"/>
        </w:numPr>
      </w:pPr>
      <w:r>
        <w:t>Pouvoir fusionner des propositions.</w:t>
      </w:r>
    </w:p>
    <w:p w14:paraId="36C53591" w14:textId="77777777" w:rsidR="00F33DDC" w:rsidRDefault="00F33DDC" w:rsidP="00F33DDC">
      <w:pPr>
        <w:pStyle w:val="Paragraphedeliste"/>
        <w:numPr>
          <w:ilvl w:val="0"/>
          <w:numId w:val="1"/>
        </w:numPr>
      </w:pPr>
      <w:r>
        <w:t>Propositions liées.</w:t>
      </w:r>
    </w:p>
    <w:p w14:paraId="46A4BF69" w14:textId="77777777" w:rsidR="00F33DDC" w:rsidRDefault="00F33DDC" w:rsidP="00F33DDC">
      <w:pPr>
        <w:pStyle w:val="Paragraphedeliste"/>
        <w:numPr>
          <w:ilvl w:val="0"/>
          <w:numId w:val="1"/>
        </w:numPr>
      </w:pPr>
      <w:r>
        <w:t>Faciliter l’export des fiches projets. Pour édition d’un catalogue des projets ou pour transmettre les projets à évaluer aux instructeurs.</w:t>
      </w:r>
    </w:p>
    <w:p w14:paraId="64CECE42" w14:textId="31442CCF" w:rsidR="00F33DDC" w:rsidRDefault="00F33DDC" w:rsidP="00F33DDC">
      <w:pPr>
        <w:pStyle w:val="Paragraphedeliste"/>
        <w:numPr>
          <w:ilvl w:val="0"/>
          <w:numId w:val="1"/>
        </w:numPr>
      </w:pPr>
      <w:r>
        <w:t>Modèle de proposition évolutif, qui évolue en fonction de la phase du dialogue.</w:t>
      </w:r>
    </w:p>
    <w:p w14:paraId="1F77D412" w14:textId="73BC06CA" w:rsidR="00F33DDC" w:rsidRDefault="00F33DDC" w:rsidP="00F33DDC">
      <w:pPr>
        <w:pStyle w:val="Paragraphedeliste"/>
        <w:numPr>
          <w:ilvl w:val="0"/>
          <w:numId w:val="1"/>
        </w:numPr>
      </w:pPr>
      <w:r>
        <w:t>Pouvoir changer le statut d’un projet depuis le front.</w:t>
      </w:r>
    </w:p>
    <w:p w14:paraId="0F5D5B63" w14:textId="080DB95E" w:rsidR="00F33DDC" w:rsidRDefault="00F33DDC" w:rsidP="00F33DDC">
      <w:pPr>
        <w:pStyle w:val="Paragraphedeliste"/>
        <w:numPr>
          <w:ilvl w:val="0"/>
          <w:numId w:val="1"/>
        </w:numPr>
      </w:pPr>
      <w:r>
        <w:t>Imposer/limiter un nombre de caractères maximum dans le formulaire de dépôt des propositions</w:t>
      </w:r>
    </w:p>
    <w:p w14:paraId="118CEDB2" w14:textId="12A5DE78" w:rsidR="00F33DDC" w:rsidRDefault="00F33DDC" w:rsidP="00F33DDC">
      <w:pPr>
        <w:pStyle w:val="Paragraphedeliste"/>
        <w:numPr>
          <w:ilvl w:val="0"/>
          <w:numId w:val="1"/>
        </w:numPr>
      </w:pPr>
      <w:r>
        <w:t>Possibilité d’un brouillon tant que la candidature n’est pas finalisée</w:t>
      </w:r>
    </w:p>
    <w:p w14:paraId="41B15487" w14:textId="77777777" w:rsidR="00A369D8" w:rsidRDefault="00A369D8" w:rsidP="00F33DDC">
      <w:pPr>
        <w:pStyle w:val="Titre2"/>
      </w:pPr>
    </w:p>
    <w:p w14:paraId="5B53EF2E" w14:textId="63CCC513" w:rsidR="00F33DDC" w:rsidRDefault="00F33DDC" w:rsidP="00F33DDC">
      <w:pPr>
        <w:pStyle w:val="Titre2"/>
      </w:pPr>
      <w:r>
        <w:t>Commentaires</w:t>
      </w:r>
    </w:p>
    <w:p w14:paraId="6CC455E1" w14:textId="77777777" w:rsidR="00F33DDC" w:rsidRDefault="00F33DDC" w:rsidP="00F33DDC">
      <w:pPr>
        <w:pStyle w:val="Paragraphedeliste"/>
        <w:numPr>
          <w:ilvl w:val="0"/>
          <w:numId w:val="1"/>
        </w:numPr>
      </w:pPr>
      <w:r>
        <w:t>Création de commentaires imbriqués (commentaires de commentaires)</w:t>
      </w:r>
    </w:p>
    <w:p w14:paraId="431F992A" w14:textId="77777777" w:rsidR="00F33DDC" w:rsidRDefault="00F33DDC" w:rsidP="00F33DDC">
      <w:pPr>
        <w:pStyle w:val="Paragraphedeliste"/>
        <w:numPr>
          <w:ilvl w:val="0"/>
          <w:numId w:val="1"/>
        </w:numPr>
      </w:pPr>
      <w:r>
        <w:t>Classer les commentaires pertinents.</w:t>
      </w:r>
    </w:p>
    <w:p w14:paraId="4D3A9FC5" w14:textId="2AA73770" w:rsidR="00F33DDC" w:rsidRDefault="00F33DDC" w:rsidP="00F33DDC"/>
    <w:p w14:paraId="6C068685" w14:textId="449CC2A7" w:rsidR="00F33DDC" w:rsidRDefault="00F33DDC" w:rsidP="00F33DDC">
      <w:pPr>
        <w:pStyle w:val="Titre2"/>
      </w:pPr>
      <w:r>
        <w:t>Vote</w:t>
      </w:r>
    </w:p>
    <w:p w14:paraId="4CE45629" w14:textId="5C94B733" w:rsidR="00F33DDC" w:rsidRDefault="00F33DDC" w:rsidP="00F33DDC">
      <w:pPr>
        <w:pStyle w:val="Paragraphedeliste"/>
        <w:numPr>
          <w:ilvl w:val="0"/>
          <w:numId w:val="3"/>
        </w:numPr>
      </w:pPr>
      <w:r>
        <w:t>Possibilité de voter directement depuis la mosaïque des projets.</w:t>
      </w:r>
    </w:p>
    <w:p w14:paraId="78B57169" w14:textId="77777777" w:rsidR="00A369D8" w:rsidRDefault="00A369D8" w:rsidP="00A369D8"/>
    <w:p w14:paraId="4811B492" w14:textId="30834FD5" w:rsidR="00F33DDC" w:rsidRPr="00F33DDC" w:rsidRDefault="00F33DDC" w:rsidP="00F33DDC">
      <w:pPr>
        <w:pStyle w:val="Titre2"/>
      </w:pPr>
      <w:r>
        <w:t>Autres</w:t>
      </w:r>
    </w:p>
    <w:p w14:paraId="1006E45D" w14:textId="6261C90F" w:rsidR="00A71458" w:rsidRDefault="00A71458" w:rsidP="00A71458">
      <w:pPr>
        <w:pStyle w:val="Paragraphedeliste"/>
        <w:numPr>
          <w:ilvl w:val="0"/>
          <w:numId w:val="1"/>
        </w:numPr>
      </w:pPr>
      <w:r>
        <w:t>Pouvoir cibler un panel d’utilisateurs en fonction de caractéristiques sociodémographiques (récoltées lors de l’inscription).</w:t>
      </w:r>
    </w:p>
    <w:p w14:paraId="5C6B2854" w14:textId="46C07D35" w:rsidR="00A71458" w:rsidRDefault="00A71458" w:rsidP="00A71458">
      <w:pPr>
        <w:pStyle w:val="Paragraphedeliste"/>
        <w:numPr>
          <w:ilvl w:val="1"/>
          <w:numId w:val="1"/>
        </w:numPr>
      </w:pPr>
      <w:r>
        <w:t>Par exemple : ouvrir un dialogue aux utilisateurs qui ont entre 15 et 25 ans.</w:t>
      </w:r>
    </w:p>
    <w:p w14:paraId="6190299A" w14:textId="40F904B1" w:rsidR="00A71458" w:rsidRDefault="00A71458" w:rsidP="00A71458">
      <w:pPr>
        <w:pStyle w:val="Paragraphedeliste"/>
        <w:numPr>
          <w:ilvl w:val="0"/>
          <w:numId w:val="1"/>
        </w:numPr>
      </w:pPr>
      <w:r>
        <w:t>Participation anonyme. Pouvoir participer à certaines actions savoir avoir besoin de se créer un compte.</w:t>
      </w:r>
    </w:p>
    <w:p w14:paraId="40008FDE" w14:textId="78DDF32D" w:rsidR="00A71458" w:rsidRDefault="00A71458" w:rsidP="00A71458">
      <w:pPr>
        <w:pStyle w:val="Paragraphedeliste"/>
        <w:numPr>
          <w:ilvl w:val="0"/>
          <w:numId w:val="1"/>
        </w:numPr>
      </w:pPr>
      <w:r>
        <w:t xml:space="preserve">Encourager la coopération entre les utilisateurs. </w:t>
      </w:r>
    </w:p>
    <w:p w14:paraId="7BA2BA5D" w14:textId="0CFA705E" w:rsidR="00A71458" w:rsidRDefault="00A71458" w:rsidP="00A71458">
      <w:pPr>
        <w:pStyle w:val="Paragraphedeliste"/>
        <w:numPr>
          <w:ilvl w:val="1"/>
          <w:numId w:val="1"/>
        </w:numPr>
      </w:pPr>
      <w:r>
        <w:t>Créer par exemple un bouton « Je m’associe » pour encourager les utilisateurs à entrer en contact entre eux et mettre en œuvre des projets de manière collective, plutôt que d’avoir une agrégation de projets individuels.</w:t>
      </w:r>
    </w:p>
    <w:p w14:paraId="7EB58084" w14:textId="587B2B56" w:rsidR="00A71458" w:rsidRDefault="00A71458" w:rsidP="00A71458">
      <w:pPr>
        <w:pStyle w:val="Paragraphedeliste"/>
        <w:numPr>
          <w:ilvl w:val="1"/>
          <w:numId w:val="1"/>
        </w:numPr>
      </w:pPr>
      <w:r>
        <w:t xml:space="preserve">Créer un moyen d’échanges entre les utilisateurs. </w:t>
      </w:r>
    </w:p>
    <w:p w14:paraId="0E807434" w14:textId="011D553A" w:rsidR="00A71458" w:rsidRDefault="00A71458" w:rsidP="00A71458">
      <w:pPr>
        <w:pStyle w:val="Paragraphedeliste"/>
        <w:numPr>
          <w:ilvl w:val="0"/>
          <w:numId w:val="1"/>
        </w:numPr>
      </w:pPr>
      <w:r>
        <w:t>Instruction front office.</w:t>
      </w:r>
    </w:p>
    <w:p w14:paraId="61A30509" w14:textId="77777777" w:rsidR="00F33DDC" w:rsidRDefault="00F33DDC" w:rsidP="00A71458">
      <w:pPr>
        <w:pStyle w:val="Titre1"/>
      </w:pPr>
    </w:p>
    <w:p w14:paraId="77F7BA77" w14:textId="379EC973" w:rsidR="00A71458" w:rsidRDefault="00A71458" w:rsidP="00A71458">
      <w:pPr>
        <w:pStyle w:val="Titre1"/>
      </w:pPr>
      <w:r>
        <w:t>Données</w:t>
      </w:r>
    </w:p>
    <w:p w14:paraId="31F81248" w14:textId="694C8532" w:rsidR="00A71458" w:rsidRDefault="00A71458" w:rsidP="00A71458">
      <w:pPr>
        <w:pStyle w:val="Paragraphedeliste"/>
        <w:numPr>
          <w:ilvl w:val="0"/>
          <w:numId w:val="2"/>
        </w:numPr>
      </w:pPr>
      <w:r>
        <w:t>Datavisualisation. Avoir un tableau de bord dans le back office permettant de consulter graphiquement un certain nombre de données : nombre de votes, nombre de projets déposés, réponses aux sondages…</w:t>
      </w:r>
    </w:p>
    <w:p w14:paraId="4C35F86B" w14:textId="77777777" w:rsidR="00F33DDC" w:rsidRDefault="00F33DDC" w:rsidP="00A71458">
      <w:pPr>
        <w:pStyle w:val="Titre1"/>
      </w:pPr>
    </w:p>
    <w:p w14:paraId="19CA593C" w14:textId="46051651" w:rsidR="00A71458" w:rsidRDefault="00A71458" w:rsidP="00A71458">
      <w:pPr>
        <w:pStyle w:val="Titre1"/>
      </w:pPr>
      <w:r>
        <w:t>Mails de notification</w:t>
      </w:r>
    </w:p>
    <w:p w14:paraId="40EEC09F" w14:textId="7EF41EA2" w:rsidR="00A71458" w:rsidRDefault="00A71458" w:rsidP="00A71458">
      <w:pPr>
        <w:pStyle w:val="Paragraphedeliste"/>
        <w:numPr>
          <w:ilvl w:val="0"/>
          <w:numId w:val="2"/>
        </w:numPr>
      </w:pPr>
      <w:r>
        <w:t>Pouvoir envoyer des mails de notification personnalisés à un groupe utilisateur depuis le back office.</w:t>
      </w:r>
    </w:p>
    <w:p w14:paraId="76482269" w14:textId="3B6392AB" w:rsidR="00A71458" w:rsidRDefault="00A71458" w:rsidP="00A71458">
      <w:pPr>
        <w:pStyle w:val="Paragraphedeliste"/>
        <w:numPr>
          <w:ilvl w:val="0"/>
          <w:numId w:val="2"/>
        </w:numPr>
      </w:pPr>
      <w:r>
        <w:t>Mailing relance de vote.</w:t>
      </w:r>
    </w:p>
    <w:p w14:paraId="2DBC8D18" w14:textId="42284CD1" w:rsidR="00A71458" w:rsidRDefault="00A71458" w:rsidP="00A71458"/>
    <w:p w14:paraId="1F17C4B2" w14:textId="040B0E2B" w:rsidR="00A71458" w:rsidRDefault="00A71458" w:rsidP="00A71458">
      <w:pPr>
        <w:pStyle w:val="Titre1"/>
      </w:pPr>
      <w:r>
        <w:t>Inscription</w:t>
      </w:r>
    </w:p>
    <w:p w14:paraId="372B3ACC" w14:textId="00545E97" w:rsidR="00A71458" w:rsidRDefault="00A71458" w:rsidP="00A71458">
      <w:pPr>
        <w:pStyle w:val="Paragraphedeliste"/>
        <w:numPr>
          <w:ilvl w:val="0"/>
          <w:numId w:val="2"/>
        </w:numPr>
      </w:pPr>
      <w:r>
        <w:t>Association Canton à une commune.</w:t>
      </w:r>
    </w:p>
    <w:p w14:paraId="3FBD74C9" w14:textId="755FB9A5" w:rsidR="00F33DDC" w:rsidRDefault="00F33DDC" w:rsidP="00A71458">
      <w:pPr>
        <w:pStyle w:val="Paragraphedeliste"/>
        <w:numPr>
          <w:ilvl w:val="0"/>
          <w:numId w:val="2"/>
        </w:numPr>
      </w:pPr>
      <w:r>
        <w:t>Automatisation de l’affectation à des groupes d’utilisateurs</w:t>
      </w:r>
    </w:p>
    <w:p w14:paraId="1438CF1E" w14:textId="430C6CBF" w:rsidR="00A71458" w:rsidRDefault="00A71458" w:rsidP="00A71458"/>
    <w:p w14:paraId="4EB4B586" w14:textId="15EEB319" w:rsidR="00A71458" w:rsidRDefault="00A71458" w:rsidP="00A71458">
      <w:pPr>
        <w:pStyle w:val="Titre1"/>
      </w:pPr>
      <w:r>
        <w:t>Pages de contenu</w:t>
      </w:r>
    </w:p>
    <w:p w14:paraId="01597478" w14:textId="69082690" w:rsidR="00A71458" w:rsidRDefault="00A71458" w:rsidP="00A71458">
      <w:pPr>
        <w:pStyle w:val="Paragraphedeliste"/>
        <w:numPr>
          <w:ilvl w:val="0"/>
          <w:numId w:val="2"/>
        </w:numPr>
      </w:pPr>
      <w:r>
        <w:t>Automatiser les pages de contenu depuis le back office. Choisir la localisation de la page dès sa création (section, menu principal, pied de page…).</w:t>
      </w:r>
    </w:p>
    <w:p w14:paraId="78BC5E8B" w14:textId="10CFE3AD" w:rsidR="00F33DDC" w:rsidRDefault="00F33DDC" w:rsidP="00A71458">
      <w:pPr>
        <w:pStyle w:val="Paragraphedeliste"/>
        <w:numPr>
          <w:ilvl w:val="0"/>
          <w:numId w:val="2"/>
        </w:numPr>
      </w:pPr>
      <w:r>
        <w:t>Faciliter l’intégration d’un lien vers un média.</w:t>
      </w:r>
    </w:p>
    <w:p w14:paraId="3C9904B7" w14:textId="77777777" w:rsidR="00F33DDC" w:rsidRDefault="00F33DDC" w:rsidP="00F33DDC">
      <w:pPr>
        <w:pStyle w:val="Titre1"/>
      </w:pPr>
    </w:p>
    <w:p w14:paraId="68D8D5F3" w14:textId="5556BD51" w:rsidR="00F33DDC" w:rsidRDefault="00F33DDC" w:rsidP="00F33DDC">
      <w:pPr>
        <w:pStyle w:val="Titre1"/>
      </w:pPr>
      <w:r>
        <w:t>Communication</w:t>
      </w:r>
    </w:p>
    <w:p w14:paraId="7BA9A849" w14:textId="125E14DB" w:rsidR="00F33DDC" w:rsidRDefault="00F33DDC" w:rsidP="00F33DDC">
      <w:pPr>
        <w:pStyle w:val="Paragraphedeliste"/>
        <w:numPr>
          <w:ilvl w:val="0"/>
          <w:numId w:val="2"/>
        </w:numPr>
      </w:pPr>
      <w:r>
        <w:t>Un kit de communication personnalisable</w:t>
      </w:r>
    </w:p>
    <w:p w14:paraId="598050C3" w14:textId="77777777" w:rsidR="00F33DDC" w:rsidRDefault="00F33DDC" w:rsidP="00F33DDC"/>
    <w:p w14:paraId="3E52C118" w14:textId="00D3D433" w:rsidR="00F33DDC" w:rsidRPr="00F33DDC" w:rsidRDefault="00F33DDC" w:rsidP="00F33DDC">
      <w:pPr>
        <w:pStyle w:val="Titre1"/>
      </w:pPr>
      <w:r>
        <w:t>Espace collaboratif</w:t>
      </w:r>
    </w:p>
    <w:sectPr w:rsidR="00F33DDC" w:rsidRPr="00F3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1901"/>
    <w:multiLevelType w:val="hybridMultilevel"/>
    <w:tmpl w:val="CFDCC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631B2"/>
    <w:multiLevelType w:val="hybridMultilevel"/>
    <w:tmpl w:val="6D525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60FA"/>
    <w:multiLevelType w:val="hybridMultilevel"/>
    <w:tmpl w:val="5E680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1D"/>
    <w:rsid w:val="00962AD5"/>
    <w:rsid w:val="00A369D8"/>
    <w:rsid w:val="00A71458"/>
    <w:rsid w:val="00AF441D"/>
    <w:rsid w:val="00EF07CA"/>
    <w:rsid w:val="00F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A8DB"/>
  <w15:chartTrackingRefBased/>
  <w15:docId w15:val="{CB1F4F5D-419D-47D5-A8BB-34ED26D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1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3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4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F4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71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7145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33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Quatrevaux</dc:creator>
  <cp:keywords/>
  <dc:description/>
  <cp:lastModifiedBy>Simon Quatrevaux</cp:lastModifiedBy>
  <cp:revision>2</cp:revision>
  <dcterms:created xsi:type="dcterms:W3CDTF">2021-04-13T08:40:00Z</dcterms:created>
  <dcterms:modified xsi:type="dcterms:W3CDTF">2021-04-13T09:19:00Z</dcterms:modified>
</cp:coreProperties>
</file>